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5C6" w:rsidRPr="004B65C6" w:rsidRDefault="004B65C6" w:rsidP="004B65C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B65C6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16</w:t>
      </w:r>
      <w:r w:rsidRPr="004B65C6">
        <w:rPr>
          <w:rFonts w:ascii="Times New Roman" w:eastAsia="Times New Roman" w:hAnsi="Times New Roman" w:cs="Times New Roman"/>
          <w:bCs/>
          <w:sz w:val="24"/>
          <w:szCs w:val="24"/>
        </w:rPr>
        <w:t>.08.18) 03-06/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6510</w:t>
      </w:r>
      <w:r w:rsidRPr="004B65C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4B65C6" w:rsidRDefault="004B65C6" w:rsidP="004B65C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B65C6" w:rsidRPr="004B65C6" w:rsidRDefault="004B65C6" w:rsidP="004B65C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B65C6" w:rsidRPr="004B65C6" w:rsidRDefault="004B65C6" w:rsidP="004B65C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B65C6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4B65C6" w:rsidRPr="004B65C6" w:rsidRDefault="004B65C6" w:rsidP="004B65C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Курск  -  Комаричи</w:t>
      </w:r>
    </w:p>
    <w:p w:rsidR="004B65C6" w:rsidRPr="004B65C6" w:rsidRDefault="004B65C6" w:rsidP="004B65C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B65C6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4B65C6" w:rsidRPr="004B65C6" w:rsidRDefault="004B65C6" w:rsidP="004B65C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B65C6" w:rsidRPr="004B65C6" w:rsidRDefault="004B65C6" w:rsidP="004B65C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B65C6" w:rsidRPr="004B65C6" w:rsidRDefault="004B65C6" w:rsidP="004B65C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B65C6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4B65C6" w:rsidRPr="004B65C6" w:rsidRDefault="004B65C6" w:rsidP="004B65C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152</w:t>
      </w:r>
      <w:r w:rsidRPr="004B65C6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4B65C6" w:rsidRDefault="004B65C6" w:rsidP="004B65C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 152</w:t>
      </w:r>
      <w:r w:rsidRPr="004B65C6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4B65C6" w:rsidRDefault="004B65C6" w:rsidP="004B65C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B65C6" w:rsidRPr="004B65C6" w:rsidRDefault="004B65C6" w:rsidP="004B65C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0708F" w:rsidRPr="004B65C6" w:rsidRDefault="00113A8E" w:rsidP="004B6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5C6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4B65C6">
        <w:rPr>
          <w:rFonts w:ascii="Times New Roman" w:eastAsia="Times New Roman" w:hAnsi="Times New Roman" w:cs="Times New Roman"/>
          <w:sz w:val="24"/>
          <w:szCs w:val="24"/>
        </w:rPr>
        <w:t xml:space="preserve">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01"/>
        <w:gridCol w:w="4568"/>
      </w:tblGrid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13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4B65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Наименование, местонахождение</w:t>
            </w:r>
          </w:p>
        </w:tc>
      </w:tr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Курск 305040, г. Курск Курская область, г. Курск, ул. 50 лет Октября, 114</w:t>
            </w:r>
          </w:p>
        </w:tc>
      </w:tr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5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46029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г. Фатеж 307100 г. Фатеж Курская область, г. Фатеж, ул. К. Маркса, 76</w:t>
            </w:r>
          </w:p>
        </w:tc>
      </w:tr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8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46067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г. Дмитриев-Льговский 306800 г. Дмитриев-Льговский Курская область, г. Дмитриев-Льговский, ул. Железнодорожная</w:t>
            </w:r>
          </w:p>
        </w:tc>
      </w:tr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5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32044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КДП </w:t>
            </w:r>
            <w:proofErr w:type="spellStart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Комаричи </w:t>
            </w:r>
            <w:proofErr w:type="spellStart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Комаричи Брянская область, </w:t>
            </w:r>
            <w:proofErr w:type="spellStart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Комаричи, ул. </w:t>
            </w:r>
            <w:proofErr w:type="spellStart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Незымаева</w:t>
            </w:r>
            <w:proofErr w:type="spellEnd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, 42Г</w:t>
            </w:r>
          </w:p>
        </w:tc>
      </w:tr>
      <w:bookmarkEnd w:id="0"/>
    </w:tbl>
    <w:p w:rsidR="004B65C6" w:rsidRDefault="004B6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65C6" w:rsidRDefault="004B6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708F" w:rsidRPr="004B65C6" w:rsidRDefault="00113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5C6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90708F" w:rsidRPr="004B65C6" w:rsidRDefault="00113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5C6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7"/>
        <w:gridCol w:w="5418"/>
        <w:gridCol w:w="3044"/>
      </w:tblGrid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Орловская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К. Маркса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Фатеж</w:t>
            </w:r>
          </w:p>
        </w:tc>
      </w:tr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Загородняя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Фатеж</w:t>
            </w:r>
          </w:p>
        </w:tc>
      </w:tr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Фатеж-Дмитриев 38К-038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Володарского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Володарского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38К-036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А-142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38К-037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15К-1419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</w:tr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Брянская область, </w:t>
            </w:r>
            <w:proofErr w:type="spellStart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Комаричи</w:t>
            </w:r>
          </w:p>
        </w:tc>
      </w:tr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Незымаева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Брянская область, </w:t>
            </w:r>
            <w:proofErr w:type="spellStart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Комаричи</w:t>
            </w:r>
          </w:p>
        </w:tc>
      </w:tr>
    </w:tbl>
    <w:p w:rsidR="004B65C6" w:rsidRDefault="004B65C6">
      <w:pPr>
        <w:rPr>
          <w:rFonts w:ascii="Times New Roman" w:hAnsi="Times New Roman" w:cs="Times New Roman"/>
          <w:sz w:val="24"/>
          <w:szCs w:val="24"/>
        </w:rPr>
      </w:pPr>
    </w:p>
    <w:p w:rsidR="004B65C6" w:rsidRPr="004B65C6" w:rsidRDefault="004B65C6">
      <w:pPr>
        <w:rPr>
          <w:rFonts w:ascii="Times New Roman" w:hAnsi="Times New Roman" w:cs="Times New Roman"/>
          <w:sz w:val="24"/>
          <w:szCs w:val="24"/>
        </w:rPr>
      </w:pPr>
      <w:r w:rsidRPr="004B65C6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1"/>
        <w:gridCol w:w="5461"/>
        <w:gridCol w:w="3007"/>
      </w:tblGrid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Незымаева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Брянская область, </w:t>
            </w:r>
            <w:proofErr w:type="spellStart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Комаричи</w:t>
            </w:r>
          </w:p>
        </w:tc>
      </w:tr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Брянская область, </w:t>
            </w:r>
            <w:proofErr w:type="spellStart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Комаричи</w:t>
            </w:r>
          </w:p>
        </w:tc>
      </w:tr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15К-1419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</w:tr>
      <w:tr w:rsidR="00113A8E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38К-037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113A8E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А-142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113A8E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38К-036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113A8E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113A8E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113A8E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113A8E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Володарского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113A8E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113A8E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113A8E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113A8E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Володарского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113A8E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113A8E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113A8E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Фатеж-Дмитриев 38К-038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113A8E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Загородняя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Фатеж</w:t>
            </w:r>
          </w:p>
        </w:tc>
      </w:tr>
      <w:tr w:rsidR="00113A8E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К. Маркса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Фатеж</w:t>
            </w:r>
          </w:p>
        </w:tc>
      </w:tr>
      <w:tr w:rsidR="00113A8E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М-2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113A8E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413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</w:tbl>
    <w:p w:rsidR="0090708F" w:rsidRDefault="00113A8E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4B65C6" w:rsidRPr="004B65C6" w:rsidRDefault="004B65C6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90708F" w:rsidRPr="004B65C6" w:rsidRDefault="00113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5C6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8"/>
        <w:gridCol w:w="2656"/>
        <w:gridCol w:w="1523"/>
        <w:gridCol w:w="1523"/>
        <w:gridCol w:w="924"/>
        <w:gridCol w:w="1695"/>
      </w:tblGrid>
      <w:tr w:rsidR="004B65C6" w:rsidRPr="004B65C6" w:rsidTr="00113A8E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65C6" w:rsidRPr="004B65C6" w:rsidRDefault="004B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65C6" w:rsidRPr="004B65C6" w:rsidRDefault="004B65C6" w:rsidP="00AC2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</w:t>
            </w: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мальное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65C6" w:rsidRPr="004B65C6" w:rsidRDefault="004B65C6" w:rsidP="004B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65C6" w:rsidRPr="004B65C6" w:rsidRDefault="004B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4B65C6" w:rsidRPr="004B65C6" w:rsidRDefault="004B65C6" w:rsidP="005A3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4B65C6" w:rsidRPr="004B65C6" w:rsidTr="00113A8E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AC2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4B65C6" w:rsidRPr="004B65C6" w:rsidRDefault="004B65C6" w:rsidP="00BD3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4B65C6" w:rsidRPr="004B65C6" w:rsidRDefault="004B65C6" w:rsidP="00625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4B65C6" w:rsidRPr="004B65C6" w:rsidRDefault="004B65C6" w:rsidP="007B7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3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4B65C6" w:rsidRDefault="004B6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65C6" w:rsidRDefault="004B6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65C6" w:rsidRDefault="004B6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708F" w:rsidRPr="004B65C6" w:rsidRDefault="00113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5C6">
        <w:rPr>
          <w:rFonts w:ascii="Times New Roman" w:eastAsia="Times New Roman" w:hAnsi="Times New Roman" w:cs="Times New Roman"/>
          <w:sz w:val="24"/>
          <w:szCs w:val="24"/>
        </w:rPr>
        <w:lastRenderedPageBreak/>
        <w:t>6. Планируемое расписание для каждого остановочного пункта:</w:t>
      </w:r>
    </w:p>
    <w:p w:rsidR="0090708F" w:rsidRPr="004B65C6" w:rsidRDefault="00113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5C6">
        <w:rPr>
          <w:rFonts w:ascii="Times New Roman" w:eastAsia="Times New Roman" w:hAnsi="Times New Roman" w:cs="Times New Roman"/>
          <w:sz w:val="24"/>
          <w:szCs w:val="24"/>
        </w:rPr>
        <w:t>6.1</w:t>
      </w:r>
      <w:proofErr w:type="gramStart"/>
      <w:r w:rsidRPr="004B65C6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4B65C6">
        <w:rPr>
          <w:rFonts w:ascii="Times New Roman" w:eastAsia="Times New Roman" w:hAnsi="Times New Roman" w:cs="Times New Roman"/>
          <w:sz w:val="24"/>
          <w:szCs w:val="24"/>
        </w:rPr>
        <w:t xml:space="preserve"> прямом направлении: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27"/>
        <w:gridCol w:w="1267"/>
        <w:gridCol w:w="850"/>
        <w:gridCol w:w="1276"/>
        <w:gridCol w:w="992"/>
        <w:gridCol w:w="992"/>
        <w:gridCol w:w="642"/>
        <w:gridCol w:w="790"/>
        <w:gridCol w:w="833"/>
      </w:tblGrid>
      <w:tr w:rsidR="004B65C6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14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65C6" w:rsidRPr="004B65C6" w:rsidRDefault="004B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N</w:t>
            </w:r>
          </w:p>
          <w:p w:rsidR="004B65C6" w:rsidRPr="004B65C6" w:rsidRDefault="004B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 пункта</w:t>
            </w:r>
          </w:p>
          <w:p w:rsidR="004B65C6" w:rsidRPr="004B65C6" w:rsidRDefault="004B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из реестра</w:t>
            </w:r>
          </w:p>
          <w:p w:rsidR="004B65C6" w:rsidRPr="004B65C6" w:rsidRDefault="004B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4B65C6" w:rsidRPr="004B65C6" w:rsidRDefault="004B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4B65C6" w:rsidRPr="004B65C6" w:rsidRDefault="004B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4B65C6" w:rsidRPr="004B65C6" w:rsidRDefault="004B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4B65C6" w:rsidRPr="004B65C6" w:rsidRDefault="004B65C6" w:rsidP="007E3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 перевозок</w:t>
            </w:r>
          </w:p>
        </w:tc>
        <w:tc>
          <w:tcPr>
            <w:tcW w:w="43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11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2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5C6" w:rsidRPr="004B65C6" w:rsidRDefault="004B65C6" w:rsidP="0011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4B65C6" w:rsidRPr="004B65C6" w:rsidTr="00113A8E">
        <w:tblPrEx>
          <w:tblCellMar>
            <w:top w:w="0" w:type="dxa"/>
            <w:bottom w:w="0" w:type="dxa"/>
          </w:tblCellMar>
        </w:tblPrEx>
        <w:trPr>
          <w:trHeight w:val="1693"/>
        </w:trPr>
        <w:tc>
          <w:tcPr>
            <w:tcW w:w="14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B65C6" w:rsidRPr="004B65C6" w:rsidRDefault="004B65C6" w:rsidP="007E3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65C6" w:rsidRPr="004B65C6" w:rsidRDefault="004B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4B65C6" w:rsidRPr="004B65C6" w:rsidRDefault="00113A8E" w:rsidP="0009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r w:rsidR="004B65C6"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65C6" w:rsidRPr="004B65C6" w:rsidRDefault="004B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B65C6" w:rsidRPr="004B65C6" w:rsidRDefault="004B65C6" w:rsidP="003D3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 час: мин.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65C6" w:rsidRPr="004B65C6" w:rsidRDefault="004B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4B65C6" w:rsidRPr="004B65C6" w:rsidRDefault="004B65C6" w:rsidP="00C85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65C6" w:rsidRPr="004B65C6" w:rsidRDefault="004B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B65C6" w:rsidRPr="004B65C6" w:rsidRDefault="00113A8E" w:rsidP="007400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  <w:proofErr w:type="gramStart"/>
            <w:r w:rsidR="004B65C6"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,ч</w:t>
            </w:r>
            <w:proofErr w:type="gramEnd"/>
            <w:r w:rsidR="004B65C6"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ас</w:t>
            </w:r>
            <w:proofErr w:type="spellEnd"/>
            <w:r w:rsidR="004B65C6"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: мин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65C6" w:rsidRPr="004B65C6" w:rsidRDefault="004B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4B65C6" w:rsidRPr="004B65C6" w:rsidRDefault="004B65C6" w:rsidP="00C21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65C6" w:rsidRPr="004B65C6" w:rsidRDefault="004B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B65C6" w:rsidRPr="004B65C6" w:rsidRDefault="004B65C6" w:rsidP="00D9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 час: мин.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65C6" w:rsidRPr="004B65C6" w:rsidRDefault="00113A8E">
            <w:pPr>
              <w:spacing w:after="0" w:line="240" w:lineRule="auto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>
              <w:rPr>
                <w:rFonts w:ascii="Times New Roman" w:eastAsia="Segoe UI" w:hAnsi="Times New Roman" w:cs="Times New Roman"/>
                <w:bCs/>
                <w:sz w:val="24"/>
                <w:szCs w:val="24"/>
              </w:rPr>
              <w:t>дни</w:t>
            </w:r>
          </w:p>
          <w:p w:rsidR="004B65C6" w:rsidRPr="004B65C6" w:rsidRDefault="004B65C6" w:rsidP="00D03D38">
            <w:pPr>
              <w:spacing w:after="0" w:line="240" w:lineRule="auto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65C6" w:rsidRPr="004B65C6" w:rsidRDefault="004B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B65C6" w:rsidRPr="004B65C6" w:rsidRDefault="004B6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4B65C6" w:rsidRPr="004B65C6" w:rsidRDefault="004B65C6" w:rsidP="00D9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</w:tr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11:30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</w:t>
            </w: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46029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12:20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12:18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46067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13:20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13:18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32044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</w:t>
            </w: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14:05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13A8E" w:rsidRDefault="00113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3A8E" w:rsidRDefault="00113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708F" w:rsidRPr="004B65C6" w:rsidRDefault="00113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5C6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83"/>
        <w:gridCol w:w="1027"/>
        <w:gridCol w:w="1072"/>
        <w:gridCol w:w="888"/>
        <w:gridCol w:w="863"/>
        <w:gridCol w:w="1027"/>
        <w:gridCol w:w="1027"/>
        <w:gridCol w:w="819"/>
        <w:gridCol w:w="863"/>
      </w:tblGrid>
      <w:tr w:rsidR="0090708F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 w:rsidP="0011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 w:rsidP="00113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113A8E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204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</w:t>
            </w: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proofErr w:type="gramStart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</w:t>
            </w: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мин.</w:t>
            </w:r>
          </w:p>
        </w:tc>
      </w:tr>
      <w:tr w:rsidR="00113A8E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38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32044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15:15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 прибы</w:t>
            </w:r>
            <w:r w:rsidRPr="004B65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3A8E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46067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15:58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3A8E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24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46029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Segoe U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Segoe U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3A8E" w:rsidRPr="004B65C6" w:rsidTr="00113A8E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 отправ</w:t>
            </w:r>
            <w:r w:rsidRPr="004B65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5C6">
              <w:rPr>
                <w:rFonts w:ascii="Times New Roman" w:eastAsia="Times New Roman" w:hAnsi="Times New Roman" w:cs="Times New Roman"/>
                <w:sz w:val="24"/>
                <w:szCs w:val="24"/>
              </w:rPr>
              <w:t>17:50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08F" w:rsidRPr="004B65C6" w:rsidRDefault="00113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0708F" w:rsidRPr="004B65C6" w:rsidRDefault="004B6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90708F" w:rsidRPr="004B65C6" w:rsidRDefault="00113A8E">
      <w:pPr>
        <w:spacing w:after="0" w:line="240" w:lineRule="auto"/>
        <w:ind w:right="-3"/>
        <w:rPr>
          <w:rFonts w:ascii="Times New Roman" w:eastAsia="Times New Roman" w:hAnsi="Times New Roman" w:cs="Times New Roman"/>
          <w:sz w:val="24"/>
          <w:szCs w:val="24"/>
        </w:rPr>
      </w:pPr>
    </w:p>
    <w:p w:rsidR="0090708F" w:rsidRPr="004B65C6" w:rsidRDefault="00113A8E">
      <w:pPr>
        <w:ind w:right="-3"/>
        <w:rPr>
          <w:rFonts w:ascii="Times New Roman" w:hAnsi="Times New Roman" w:cs="Times New Roman"/>
          <w:sz w:val="24"/>
          <w:szCs w:val="24"/>
        </w:rPr>
      </w:pPr>
    </w:p>
    <w:sectPr w:rsidR="0090708F" w:rsidRPr="004B65C6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900C6"/>
    <w:rsid w:val="00113A8E"/>
    <w:rsid w:val="001900C6"/>
    <w:rsid w:val="004B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9">
    <w:name w:val="Style1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38">
    <w:name w:val="Style13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39">
    <w:name w:val="Style13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87">
    <w:name w:val="Style15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31">
    <w:name w:val="Style17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85">
    <w:name w:val="Style14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43">
    <w:name w:val="Style13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88">
    <w:name w:val="Style13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86">
    <w:name w:val="Style13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78">
    <w:name w:val="Style137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74">
    <w:name w:val="Style13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50">
    <w:name w:val="Style13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87">
    <w:name w:val="Style13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72">
    <w:name w:val="Style137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91">
    <w:name w:val="Style13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65">
    <w:name w:val="CharStyle6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67">
    <w:name w:val="CharStyle6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70">
    <w:name w:val="CharStyle7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71">
    <w:name w:val="CharStyle7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72">
    <w:name w:val="CharStyle7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75">
    <w:name w:val="CharStyle7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76">
    <w:name w:val="CharStyle7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79">
    <w:name w:val="CharStyle79"/>
    <w:basedOn w:val="a0"/>
    <w:rPr>
      <w:rFonts w:ascii="Cambria" w:eastAsia="Cambria" w:hAnsi="Cambria" w:cs="Cambria"/>
      <w:b/>
      <w:bCs/>
      <w:i/>
      <w:iCs/>
      <w:smallCaps w:val="0"/>
      <w:sz w:val="8"/>
      <w:szCs w:val="8"/>
    </w:rPr>
  </w:style>
  <w:style w:type="character" w:customStyle="1" w:styleId="CharStyle82">
    <w:name w:val="CharStyle82"/>
    <w:basedOn w:val="a0"/>
    <w:rPr>
      <w:rFonts w:ascii="Segoe UI" w:eastAsia="Segoe UI" w:hAnsi="Segoe UI" w:cs="Segoe UI"/>
      <w:b/>
      <w:bCs/>
      <w:i w:val="0"/>
      <w:iCs w:val="0"/>
      <w:smallCaps w:val="0"/>
      <w:sz w:val="12"/>
      <w:szCs w:val="12"/>
    </w:rPr>
  </w:style>
  <w:style w:type="character" w:customStyle="1" w:styleId="CharStyle83">
    <w:name w:val="CharStyle83"/>
    <w:basedOn w:val="a0"/>
    <w:rPr>
      <w:rFonts w:ascii="Segoe UI" w:eastAsia="Segoe UI" w:hAnsi="Segoe UI" w:cs="Segoe UI"/>
      <w:b/>
      <w:bCs/>
      <w:i w:val="0"/>
      <w:iCs w:val="0"/>
      <w:smallCaps w:val="0"/>
      <w:sz w:val="18"/>
      <w:szCs w:val="18"/>
    </w:rPr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2018-09-07T06:54:00Z</dcterms:created>
  <dcterms:modified xsi:type="dcterms:W3CDTF">2018-09-07T07:42:00Z</dcterms:modified>
</cp:coreProperties>
</file>